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99" w:rsidRPr="002A6B99" w:rsidRDefault="002A6B99" w:rsidP="002A6B99">
      <w:pPr>
        <w:widowControl w:val="0"/>
        <w:shd w:val="clear" w:color="auto" w:fill="FFFFFF"/>
        <w:ind w:right="141"/>
        <w:jc w:val="right"/>
        <w:rPr>
          <w:sz w:val="24"/>
          <w:szCs w:val="24"/>
          <w:lang w:eastAsia="en-US"/>
        </w:rPr>
      </w:pPr>
      <w:r w:rsidRPr="002A6B99">
        <w:rPr>
          <w:sz w:val="24"/>
          <w:szCs w:val="24"/>
          <w:lang w:eastAsia="en-US"/>
        </w:rPr>
        <w:t>Утверждаю</w:t>
      </w:r>
    </w:p>
    <w:p w:rsidR="002A6B99" w:rsidRPr="002A6B99" w:rsidRDefault="002A6B99" w:rsidP="002A6B99">
      <w:pPr>
        <w:widowControl w:val="0"/>
        <w:shd w:val="clear" w:color="auto" w:fill="FFFFFF"/>
        <w:ind w:right="141"/>
        <w:jc w:val="right"/>
        <w:rPr>
          <w:sz w:val="24"/>
          <w:szCs w:val="24"/>
          <w:lang w:eastAsia="en-US"/>
        </w:rPr>
      </w:pPr>
      <w:r w:rsidRPr="002A6B99">
        <w:rPr>
          <w:sz w:val="24"/>
          <w:szCs w:val="24"/>
          <w:lang w:eastAsia="en-US"/>
        </w:rPr>
        <w:t>29.06.2018 г.</w:t>
      </w:r>
    </w:p>
    <w:p w:rsidR="002A6B99" w:rsidRPr="002A6B99" w:rsidRDefault="002A6B99" w:rsidP="002A6B99">
      <w:pPr>
        <w:widowControl w:val="0"/>
        <w:shd w:val="clear" w:color="auto" w:fill="FFFFFF"/>
        <w:ind w:right="141"/>
        <w:jc w:val="right"/>
        <w:rPr>
          <w:sz w:val="24"/>
          <w:szCs w:val="24"/>
          <w:lang w:eastAsia="en-US"/>
        </w:rPr>
      </w:pPr>
      <w:r w:rsidRPr="002A6B99">
        <w:rPr>
          <w:sz w:val="24"/>
          <w:szCs w:val="24"/>
          <w:lang w:eastAsia="en-US"/>
        </w:rPr>
        <w:t>__________________</w:t>
      </w:r>
    </w:p>
    <w:p w:rsidR="002A6B99" w:rsidRPr="002A6B99" w:rsidRDefault="002A6B99" w:rsidP="002A6B99">
      <w:pPr>
        <w:widowControl w:val="0"/>
        <w:shd w:val="clear" w:color="auto" w:fill="FFFFFF"/>
        <w:ind w:right="141"/>
        <w:jc w:val="right"/>
        <w:rPr>
          <w:sz w:val="24"/>
          <w:szCs w:val="24"/>
          <w:lang w:eastAsia="en-US"/>
        </w:rPr>
      </w:pPr>
      <w:r w:rsidRPr="002A6B99">
        <w:rPr>
          <w:sz w:val="24"/>
          <w:szCs w:val="24"/>
          <w:lang w:eastAsia="en-US"/>
        </w:rPr>
        <w:t>Директор школы</w:t>
      </w:r>
    </w:p>
    <w:p w:rsidR="002A6B99" w:rsidRDefault="002A6B99" w:rsidP="002A6B99">
      <w:pPr>
        <w:widowControl w:val="0"/>
        <w:shd w:val="clear" w:color="auto" w:fill="FFFFFF"/>
        <w:ind w:right="141"/>
        <w:jc w:val="right"/>
        <w:rPr>
          <w:b/>
          <w:i/>
          <w:sz w:val="28"/>
          <w:szCs w:val="28"/>
          <w:lang w:eastAsia="en-US"/>
        </w:rPr>
      </w:pPr>
      <w:r w:rsidRPr="002A6B99">
        <w:rPr>
          <w:sz w:val="24"/>
          <w:szCs w:val="24"/>
          <w:lang w:eastAsia="en-US"/>
        </w:rPr>
        <w:t>Л.М. Черноскутова</w:t>
      </w:r>
    </w:p>
    <w:p w:rsidR="002A6B99" w:rsidRDefault="002A6B99" w:rsidP="005132FF">
      <w:pPr>
        <w:widowControl w:val="0"/>
        <w:shd w:val="clear" w:color="auto" w:fill="FFFFFF"/>
        <w:ind w:right="141"/>
        <w:jc w:val="center"/>
        <w:rPr>
          <w:b/>
          <w:i/>
          <w:sz w:val="28"/>
          <w:szCs w:val="28"/>
          <w:lang w:eastAsia="en-US"/>
        </w:rPr>
      </w:pPr>
    </w:p>
    <w:p w:rsidR="005132FF" w:rsidRDefault="005132FF" w:rsidP="005132FF">
      <w:pPr>
        <w:widowControl w:val="0"/>
        <w:shd w:val="clear" w:color="auto" w:fill="FFFFFF"/>
        <w:ind w:right="141"/>
        <w:jc w:val="center"/>
        <w:rPr>
          <w:b/>
          <w:i/>
          <w:sz w:val="28"/>
          <w:szCs w:val="28"/>
          <w:lang w:eastAsia="en-US"/>
        </w:rPr>
      </w:pPr>
      <w:r w:rsidRPr="004B0443">
        <w:rPr>
          <w:b/>
          <w:i/>
          <w:sz w:val="28"/>
          <w:szCs w:val="28"/>
          <w:lang w:eastAsia="en-US"/>
        </w:rPr>
        <w:t xml:space="preserve">План </w:t>
      </w:r>
      <w:r>
        <w:rPr>
          <w:b/>
          <w:i/>
          <w:sz w:val="28"/>
          <w:szCs w:val="28"/>
          <w:lang w:eastAsia="en-US"/>
        </w:rPr>
        <w:t>м</w:t>
      </w:r>
      <w:r w:rsidRPr="004B0443">
        <w:rPr>
          <w:b/>
          <w:i/>
          <w:sz w:val="28"/>
          <w:szCs w:val="28"/>
          <w:lang w:eastAsia="en-US"/>
        </w:rPr>
        <w:t xml:space="preserve">ероприятий </w:t>
      </w:r>
    </w:p>
    <w:p w:rsidR="005132FF" w:rsidRDefault="005132FF" w:rsidP="005132FF">
      <w:pPr>
        <w:widowControl w:val="0"/>
        <w:shd w:val="clear" w:color="auto" w:fill="FFFFFF"/>
        <w:ind w:right="141"/>
        <w:jc w:val="center"/>
        <w:rPr>
          <w:b/>
          <w:i/>
          <w:sz w:val="28"/>
          <w:szCs w:val="28"/>
          <w:lang w:eastAsia="en-US"/>
        </w:rPr>
      </w:pPr>
      <w:r>
        <w:rPr>
          <w:b/>
          <w:i/>
          <w:sz w:val="28"/>
          <w:szCs w:val="28"/>
          <w:lang w:eastAsia="en-US"/>
        </w:rPr>
        <w:t xml:space="preserve"> Средней школы № 25 </w:t>
      </w:r>
    </w:p>
    <w:p w:rsidR="005132FF" w:rsidRDefault="005132FF" w:rsidP="005132FF">
      <w:pPr>
        <w:widowControl w:val="0"/>
        <w:shd w:val="clear" w:color="auto" w:fill="FFFFFF"/>
        <w:ind w:right="141"/>
        <w:jc w:val="center"/>
        <w:rPr>
          <w:b/>
          <w:i/>
          <w:sz w:val="28"/>
          <w:szCs w:val="28"/>
          <w:lang w:eastAsia="en-US"/>
        </w:rPr>
      </w:pPr>
      <w:r w:rsidRPr="004B0443">
        <w:rPr>
          <w:b/>
          <w:i/>
          <w:sz w:val="28"/>
          <w:szCs w:val="28"/>
          <w:lang w:eastAsia="en-US"/>
        </w:rPr>
        <w:t>по обеспечению информационной безопасности детей,</w:t>
      </w:r>
    </w:p>
    <w:p w:rsidR="005132FF" w:rsidRDefault="005132FF" w:rsidP="005132FF">
      <w:pPr>
        <w:widowControl w:val="0"/>
        <w:shd w:val="clear" w:color="auto" w:fill="FFFFFF"/>
        <w:ind w:right="141"/>
        <w:jc w:val="center"/>
        <w:rPr>
          <w:b/>
          <w:i/>
          <w:sz w:val="28"/>
          <w:szCs w:val="28"/>
          <w:lang w:eastAsia="en-US"/>
        </w:rPr>
      </w:pPr>
      <w:r w:rsidRPr="004B0443">
        <w:rPr>
          <w:b/>
          <w:i/>
          <w:sz w:val="28"/>
          <w:szCs w:val="28"/>
          <w:lang w:eastAsia="en-US"/>
        </w:rPr>
        <w:t xml:space="preserve"> производства и оборота информационной продукции для детей на 2018-2020 годы</w:t>
      </w:r>
    </w:p>
    <w:p w:rsidR="005132FF" w:rsidRPr="004B0443" w:rsidRDefault="005132FF" w:rsidP="005132FF">
      <w:pPr>
        <w:widowControl w:val="0"/>
        <w:shd w:val="clear" w:color="auto" w:fill="FFFFFF"/>
        <w:ind w:right="141"/>
        <w:rPr>
          <w:b/>
          <w:i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5117"/>
        <w:gridCol w:w="2461"/>
        <w:gridCol w:w="3087"/>
        <w:gridCol w:w="3087"/>
      </w:tblGrid>
      <w:tr w:rsidR="005132FF" w:rsidRPr="002A6B99" w:rsidTr="002A276E">
        <w:trPr>
          <w:tblHeader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№</w:t>
            </w:r>
          </w:p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п\п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61" w:type="dxa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Срок исполнения</w:t>
            </w:r>
          </w:p>
        </w:tc>
        <w:tc>
          <w:tcPr>
            <w:tcW w:w="3087" w:type="dxa"/>
            <w:vAlign w:val="center"/>
          </w:tcPr>
          <w:p w:rsidR="005132FF" w:rsidRPr="002A6B99" w:rsidRDefault="005132FF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087" w:type="dxa"/>
            <w:vAlign w:val="center"/>
          </w:tcPr>
          <w:p w:rsidR="005132FF" w:rsidRPr="002A6B99" w:rsidRDefault="005132FF" w:rsidP="0072534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Показатели</w:t>
            </w:r>
          </w:p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  <w:lang w:bidi="ru-RU"/>
              </w:rPr>
              <w:t>результата мероприятия</w:t>
            </w:r>
          </w:p>
        </w:tc>
      </w:tr>
      <w:tr w:rsidR="00680448" w:rsidRPr="002A6B99" w:rsidTr="002A276E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0448" w:rsidRPr="002A6B99" w:rsidRDefault="00680448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1.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680448" w:rsidRPr="002A6B99" w:rsidRDefault="00680448" w:rsidP="007E7F6A">
            <w:pPr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Организация контроля за осуществлением договорных отношений с провайдером , предоставляющим услуги доступа к сети «Интернет», в части обеспечения контент-фильтрации Интернет-трафика</w:t>
            </w:r>
          </w:p>
        </w:tc>
        <w:tc>
          <w:tcPr>
            <w:tcW w:w="2461" w:type="dxa"/>
          </w:tcPr>
          <w:p w:rsidR="00680448" w:rsidRPr="002A6B99" w:rsidRDefault="00680448" w:rsidP="00FC13C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3087" w:type="dxa"/>
            <w:vAlign w:val="center"/>
          </w:tcPr>
          <w:p w:rsidR="00680448" w:rsidRPr="002A6B99" w:rsidRDefault="00680448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Директор ОУ</w:t>
            </w:r>
          </w:p>
        </w:tc>
        <w:tc>
          <w:tcPr>
            <w:tcW w:w="3087" w:type="dxa"/>
            <w:vMerge w:val="restart"/>
            <w:vAlign w:val="center"/>
          </w:tcPr>
          <w:p w:rsidR="00680448" w:rsidRPr="002A6B99" w:rsidRDefault="00680448" w:rsidP="0072534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Ограничение доступа детей         к информации, причиняющей вред их здоровью и развитию, размещаемой в информационно-телекоммуникационной сети «Интернет» с компьютеров образовательного учреждения</w:t>
            </w:r>
          </w:p>
        </w:tc>
      </w:tr>
      <w:tr w:rsidR="00680448" w:rsidRPr="002A6B99" w:rsidTr="002A276E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0448" w:rsidRPr="002A6B99" w:rsidRDefault="00680448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2.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680448" w:rsidRPr="002A6B99" w:rsidRDefault="00680448" w:rsidP="00FC13CB">
            <w:pPr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Организация  оснащения автоматизированных рабочих мест в  библиотеке , обслуживающих детей, программным продуктом, обеспечивающим фильтрацию Интернет-контента</w:t>
            </w:r>
          </w:p>
        </w:tc>
        <w:tc>
          <w:tcPr>
            <w:tcW w:w="2461" w:type="dxa"/>
          </w:tcPr>
          <w:p w:rsidR="00680448" w:rsidRPr="002A6B99" w:rsidRDefault="00680448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постоянно</w:t>
            </w:r>
          </w:p>
        </w:tc>
        <w:tc>
          <w:tcPr>
            <w:tcW w:w="3087" w:type="dxa"/>
            <w:vAlign w:val="center"/>
          </w:tcPr>
          <w:p w:rsidR="00680448" w:rsidRPr="002A6B99" w:rsidRDefault="00680448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3087" w:type="dxa"/>
            <w:vMerge/>
            <w:vAlign w:val="center"/>
          </w:tcPr>
          <w:p w:rsidR="00680448" w:rsidRPr="002A6B99" w:rsidRDefault="00680448" w:rsidP="0072534B">
            <w:pPr>
              <w:jc w:val="center"/>
              <w:rPr>
                <w:sz w:val="24"/>
                <w:szCs w:val="24"/>
              </w:rPr>
            </w:pPr>
          </w:p>
        </w:tc>
      </w:tr>
      <w:tr w:rsidR="00680448" w:rsidRPr="002A6B99" w:rsidTr="002A276E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0448" w:rsidRPr="002A6B99" w:rsidRDefault="00680448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3.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680448" w:rsidRPr="002A6B99" w:rsidRDefault="00680448" w:rsidP="00680448">
            <w:pPr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  <w:lang w:bidi="ru-RU"/>
              </w:rPr>
              <w:t>Организация предоставления провайдером услуг доступа к сети «Интернет» с обеспечением контент-фильтрации Интернет-трафика и развитие практики фильтрации по «белому списку» сайтов</w:t>
            </w:r>
          </w:p>
        </w:tc>
        <w:tc>
          <w:tcPr>
            <w:tcW w:w="2461" w:type="dxa"/>
          </w:tcPr>
          <w:p w:rsidR="00680448" w:rsidRPr="002A6B99" w:rsidRDefault="00680448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постоянно</w:t>
            </w:r>
          </w:p>
        </w:tc>
        <w:tc>
          <w:tcPr>
            <w:tcW w:w="3087" w:type="dxa"/>
            <w:vAlign w:val="center"/>
          </w:tcPr>
          <w:p w:rsidR="00680448" w:rsidRPr="002A6B99" w:rsidRDefault="00680448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Директор</w:t>
            </w:r>
          </w:p>
        </w:tc>
        <w:tc>
          <w:tcPr>
            <w:tcW w:w="3087" w:type="dxa"/>
            <w:vMerge/>
            <w:vAlign w:val="center"/>
          </w:tcPr>
          <w:p w:rsidR="00680448" w:rsidRPr="002A6B99" w:rsidRDefault="00680448" w:rsidP="0072534B">
            <w:pPr>
              <w:jc w:val="center"/>
              <w:rPr>
                <w:sz w:val="24"/>
                <w:szCs w:val="24"/>
              </w:rPr>
            </w:pPr>
          </w:p>
        </w:tc>
      </w:tr>
      <w:tr w:rsidR="005132FF" w:rsidRPr="002A6B99" w:rsidTr="002A276E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4.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5132FF" w:rsidRPr="002A6B99" w:rsidRDefault="005132FF" w:rsidP="00FC13CB">
            <w:pPr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</w:rPr>
              <w:t>Использование лицензионного программного обеспечения, в том числе программ, обеспечивающих антивирусную защиту на 100% компьютеров, используемых в образовательном процессе</w:t>
            </w:r>
          </w:p>
        </w:tc>
        <w:tc>
          <w:tcPr>
            <w:tcW w:w="2461" w:type="dxa"/>
          </w:tcPr>
          <w:p w:rsidR="005132FF" w:rsidRPr="002A6B99" w:rsidRDefault="00680448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постоянно</w:t>
            </w:r>
          </w:p>
        </w:tc>
        <w:tc>
          <w:tcPr>
            <w:tcW w:w="3087" w:type="dxa"/>
            <w:vAlign w:val="center"/>
          </w:tcPr>
          <w:p w:rsidR="005132FF" w:rsidRPr="002A6B99" w:rsidRDefault="00680448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Директор ОУ</w:t>
            </w:r>
          </w:p>
        </w:tc>
        <w:tc>
          <w:tcPr>
            <w:tcW w:w="3087" w:type="dxa"/>
            <w:vAlign w:val="center"/>
          </w:tcPr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Обеспеченность компьютеров, используемых в образовательном процессе:</w:t>
            </w:r>
          </w:p>
          <w:p w:rsidR="005132FF" w:rsidRPr="002A6B99" w:rsidRDefault="005132FF" w:rsidP="0072534B">
            <w:pPr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- лицензионным ПО, %</w:t>
            </w:r>
          </w:p>
          <w:p w:rsidR="005132FF" w:rsidRPr="002A6B99" w:rsidRDefault="005132FF" w:rsidP="0072534B">
            <w:pPr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- программами антивирусной защиты, %</w:t>
            </w:r>
          </w:p>
        </w:tc>
      </w:tr>
      <w:tr w:rsidR="005132FF" w:rsidRPr="002A6B99" w:rsidTr="002A276E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5.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5132FF" w:rsidRPr="002A6B99" w:rsidRDefault="005132FF" w:rsidP="00FC13CB">
            <w:pPr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 xml:space="preserve">Организация медиаобразования педагогов как условия обеспечения информационной </w:t>
            </w:r>
            <w:r w:rsidRPr="002A6B99">
              <w:rPr>
                <w:sz w:val="24"/>
                <w:szCs w:val="24"/>
              </w:rPr>
              <w:lastRenderedPageBreak/>
              <w:t>безопасности для всех участников образовательного процесса</w:t>
            </w:r>
            <w:r w:rsidR="00680448" w:rsidRPr="002A6B99">
              <w:rPr>
                <w:sz w:val="24"/>
                <w:szCs w:val="24"/>
              </w:rPr>
              <w:t xml:space="preserve">: </w:t>
            </w:r>
          </w:p>
          <w:p w:rsidR="00E63E34" w:rsidRPr="002A6B99" w:rsidRDefault="00E63E34" w:rsidP="00FC13CB">
            <w:pPr>
              <w:rPr>
                <w:sz w:val="24"/>
                <w:szCs w:val="24"/>
              </w:rPr>
            </w:pPr>
          </w:p>
          <w:p w:rsidR="00680448" w:rsidRPr="002A6B99" w:rsidRDefault="00680448" w:rsidP="00680448">
            <w:pPr>
              <w:widowControl w:val="0"/>
              <w:suppressAutoHyphens/>
              <w:rPr>
                <w:rFonts w:eastAsia="Calibri"/>
                <w:sz w:val="24"/>
                <w:szCs w:val="24"/>
              </w:rPr>
            </w:pPr>
            <w:r w:rsidRPr="002A6B99">
              <w:rPr>
                <w:rFonts w:eastAsia="Calibri"/>
                <w:sz w:val="24"/>
                <w:szCs w:val="24"/>
              </w:rPr>
              <w:t>- прохождение он-лайн курсов  на сайте Экспертного Совета  по информатизации системы образования и воспитания при Временной комиссии Совета Федерации  по развитию информационного общества</w:t>
            </w:r>
          </w:p>
          <w:p w:rsidR="00680448" w:rsidRPr="002A6B99" w:rsidRDefault="00680448" w:rsidP="00FC13CB">
            <w:pPr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-</w:t>
            </w:r>
            <w:r w:rsidRPr="002A6B99">
              <w:rPr>
                <w:rFonts w:eastAsia="Calibri"/>
                <w:sz w:val="24"/>
                <w:szCs w:val="24"/>
              </w:rPr>
              <w:t xml:space="preserve"> Участие в просветительских вебинарах  по вопросам реализации образовательными организациями и их сотрудниками требований законодательства</w:t>
            </w:r>
          </w:p>
        </w:tc>
        <w:tc>
          <w:tcPr>
            <w:tcW w:w="2461" w:type="dxa"/>
          </w:tcPr>
          <w:p w:rsidR="005132FF" w:rsidRPr="002A6B99" w:rsidRDefault="00680448" w:rsidP="00FC13C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lastRenderedPageBreak/>
              <w:t>в соответствии с графиком курсов</w:t>
            </w:r>
          </w:p>
        </w:tc>
        <w:tc>
          <w:tcPr>
            <w:tcW w:w="3087" w:type="dxa"/>
            <w:vAlign w:val="center"/>
          </w:tcPr>
          <w:p w:rsidR="005132FF" w:rsidRPr="002A6B99" w:rsidRDefault="00680448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Директор ОУ</w:t>
            </w:r>
          </w:p>
          <w:p w:rsidR="00680448" w:rsidRPr="002A6B99" w:rsidRDefault="00680448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 xml:space="preserve">Заместитель директора по </w:t>
            </w:r>
            <w:r w:rsidRPr="002A6B99">
              <w:rPr>
                <w:sz w:val="24"/>
                <w:szCs w:val="24"/>
              </w:rPr>
              <w:lastRenderedPageBreak/>
              <w:t>УВР</w:t>
            </w:r>
          </w:p>
          <w:p w:rsidR="00680448" w:rsidRPr="002A6B99" w:rsidRDefault="00680448" w:rsidP="00B90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7" w:type="dxa"/>
            <w:vAlign w:val="center"/>
          </w:tcPr>
          <w:p w:rsidR="005132FF" w:rsidRPr="002A6B99" w:rsidRDefault="005132FF" w:rsidP="0072534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lastRenderedPageBreak/>
              <w:t xml:space="preserve">Количество и доля педагогов, прошедших </w:t>
            </w:r>
            <w:r w:rsidRPr="002A6B99">
              <w:rPr>
                <w:sz w:val="24"/>
                <w:szCs w:val="24"/>
                <w:lang w:bidi="ru-RU"/>
              </w:rPr>
              <w:lastRenderedPageBreak/>
              <w:t>курсы повышения квалификации по вопросам защиты детей от информации, причиняющей вред их здоровью и (или) развитию, распространяемой посредством сети «Интернет»</w:t>
            </w:r>
          </w:p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  <w:lang w:bidi="ru-RU"/>
              </w:rPr>
              <w:t>(не менее 30%)</w:t>
            </w:r>
          </w:p>
        </w:tc>
      </w:tr>
      <w:tr w:rsidR="005132FF" w:rsidRPr="002A6B99" w:rsidTr="002A276E">
        <w:trPr>
          <w:trHeight w:val="200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5132FF" w:rsidRPr="002A6B99" w:rsidRDefault="005132FF" w:rsidP="00FC13CB">
            <w:pPr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Организация и проведение различных мероприятий (семинаров, совещаний, «круглых столов», тренингов, практикумов, конференций) для педагогических работников образовательных организаций по вопросу обеспечения информационной безопасности детей</w:t>
            </w:r>
            <w:r w:rsidR="00E63E34" w:rsidRPr="002A6B99">
              <w:rPr>
                <w:sz w:val="24"/>
                <w:szCs w:val="24"/>
              </w:rPr>
              <w:t>:</w:t>
            </w:r>
          </w:p>
          <w:p w:rsidR="00E63E34" w:rsidRPr="002A6B99" w:rsidRDefault="00E63E34" w:rsidP="00E63E34">
            <w:pPr>
              <w:widowControl w:val="0"/>
              <w:shd w:val="clear" w:color="auto" w:fill="FFFFFF"/>
              <w:ind w:right="141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6.1. Педагогический совет: «</w:t>
            </w:r>
            <w:r w:rsidRPr="002A6B99">
              <w:rPr>
                <w:sz w:val="24"/>
                <w:szCs w:val="24"/>
                <w:lang w:eastAsia="en-US"/>
              </w:rPr>
              <w:t>Обеспечение информационной безопасности детей,  производства и оборота информационной продукции для детей – одно из приоритетных направлений комплексной безопасности ОУ</w:t>
            </w:r>
            <w:r w:rsidRPr="002A6B99">
              <w:rPr>
                <w:sz w:val="24"/>
                <w:szCs w:val="24"/>
              </w:rPr>
              <w:t xml:space="preserve">»                      </w:t>
            </w:r>
            <w:r w:rsidRPr="002A6B99">
              <w:rPr>
                <w:b/>
                <w:sz w:val="24"/>
                <w:szCs w:val="24"/>
              </w:rPr>
              <w:t xml:space="preserve">ноябрь 2018г.                                                                                      </w:t>
            </w:r>
          </w:p>
          <w:p w:rsidR="00E63E34" w:rsidRPr="002A6B99" w:rsidRDefault="00E63E34" w:rsidP="00E63E34">
            <w:pPr>
              <w:widowControl w:val="0"/>
              <w:shd w:val="clear" w:color="auto" w:fill="FFFFFF"/>
              <w:ind w:right="141"/>
              <w:rPr>
                <w:b/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 xml:space="preserve">6.2. Методическое совещание «Социальные сети – риски и возможности»                           </w:t>
            </w:r>
            <w:r w:rsidRPr="002A6B99">
              <w:rPr>
                <w:b/>
                <w:sz w:val="24"/>
                <w:szCs w:val="24"/>
              </w:rPr>
              <w:t>декабрь 2018 г.</w:t>
            </w:r>
          </w:p>
          <w:p w:rsidR="00E63E34" w:rsidRPr="002A6B99" w:rsidRDefault="00E63E34" w:rsidP="00E63E34">
            <w:pPr>
              <w:widowControl w:val="0"/>
              <w:shd w:val="clear" w:color="auto" w:fill="FFFFFF"/>
              <w:ind w:right="141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 xml:space="preserve">6.3. Методическое совещание «Безопасный интернет»   </w:t>
            </w:r>
            <w:r w:rsidRPr="002A6B99">
              <w:rPr>
                <w:b/>
                <w:sz w:val="24"/>
                <w:szCs w:val="24"/>
              </w:rPr>
              <w:t>март 2018 г</w:t>
            </w:r>
            <w:r w:rsidRPr="002A6B99">
              <w:rPr>
                <w:sz w:val="24"/>
                <w:szCs w:val="24"/>
              </w:rPr>
              <w:t>.</w:t>
            </w:r>
          </w:p>
          <w:p w:rsidR="00E63E34" w:rsidRPr="002A6B99" w:rsidRDefault="00E63E34" w:rsidP="00E63E34">
            <w:pPr>
              <w:widowControl w:val="0"/>
              <w:shd w:val="clear" w:color="auto" w:fill="FFFFFF"/>
              <w:ind w:right="141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3087" w:type="dxa"/>
            <w:vAlign w:val="center"/>
          </w:tcPr>
          <w:p w:rsidR="005132FF" w:rsidRPr="002A6B99" w:rsidRDefault="00E63E34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Таранкова Л.В.</w:t>
            </w:r>
          </w:p>
          <w:p w:rsidR="00E63E34" w:rsidRPr="002A6B99" w:rsidRDefault="00E63E34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Дробышевская М.В.</w:t>
            </w:r>
          </w:p>
        </w:tc>
        <w:tc>
          <w:tcPr>
            <w:tcW w:w="3087" w:type="dxa"/>
            <w:vAlign w:val="center"/>
          </w:tcPr>
          <w:p w:rsidR="005132FF" w:rsidRPr="002A6B99" w:rsidRDefault="005132FF" w:rsidP="0072534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Количество и доля педагогов, охваченных мероприятиями</w:t>
            </w:r>
          </w:p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  <w:lang w:bidi="ru-RU"/>
              </w:rPr>
              <w:t>(не менее 80%)</w:t>
            </w:r>
          </w:p>
        </w:tc>
      </w:tr>
      <w:tr w:rsidR="005132FF" w:rsidRPr="002A6B99" w:rsidTr="002A276E">
        <w:trPr>
          <w:trHeight w:val="175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5132FF" w:rsidRPr="002A6B99" w:rsidRDefault="005132FF" w:rsidP="00FC13CB">
            <w:pPr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  <w:lang w:bidi="ru-RU"/>
              </w:rPr>
              <w:t>Ежегодное участие педагогов и сотрудников образовательных учреждений в мероприятиях различного уровня, посвящённых обеспечению защиты и безопасности информационной инфраструктуры образовательных учреждений</w:t>
            </w:r>
          </w:p>
        </w:tc>
        <w:tc>
          <w:tcPr>
            <w:tcW w:w="2461" w:type="dxa"/>
          </w:tcPr>
          <w:p w:rsidR="005132FF" w:rsidRPr="002A6B99" w:rsidRDefault="00E63E34" w:rsidP="00FC13C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 xml:space="preserve">по графику проведения  мероприятий </w:t>
            </w:r>
          </w:p>
        </w:tc>
        <w:tc>
          <w:tcPr>
            <w:tcW w:w="3087" w:type="dxa"/>
            <w:vAlign w:val="center"/>
          </w:tcPr>
          <w:p w:rsidR="005132FF" w:rsidRPr="002A6B99" w:rsidRDefault="00E63E34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 xml:space="preserve"> Таранкова Л.В.</w:t>
            </w:r>
          </w:p>
          <w:p w:rsidR="00E63E34" w:rsidRPr="002A6B99" w:rsidRDefault="00E63E34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Дробышевская М.В.</w:t>
            </w:r>
          </w:p>
        </w:tc>
        <w:tc>
          <w:tcPr>
            <w:tcW w:w="3087" w:type="dxa"/>
            <w:vAlign w:val="center"/>
          </w:tcPr>
          <w:p w:rsidR="005132FF" w:rsidRPr="002A6B99" w:rsidRDefault="005132FF" w:rsidP="0072534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Количество и доля педагогов, охваченных мероприятиями</w:t>
            </w:r>
          </w:p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  <w:lang w:bidi="ru-RU"/>
              </w:rPr>
              <w:t>(не менее 30%)</w:t>
            </w:r>
          </w:p>
        </w:tc>
      </w:tr>
      <w:tr w:rsidR="005132FF" w:rsidRPr="002A6B99" w:rsidTr="002A276E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8.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5132FF" w:rsidRPr="002A6B99" w:rsidRDefault="005132FF" w:rsidP="00FC13CB">
            <w:pPr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</w:rPr>
              <w:t>Проведение профилактических мероприятий                     с несовершеннолетними и их родителями                   по вопросам информационной безопасности (тематические уроки, классные часы, родительские собрания, консультации), в т.ч. разъясняющих законодательство об ответственности за распространение материалов экстремистского, порнографического и наркотического содержания</w:t>
            </w:r>
            <w:r w:rsidR="00653EC1" w:rsidRPr="002A6B99">
              <w:rPr>
                <w:sz w:val="24"/>
                <w:szCs w:val="24"/>
              </w:rPr>
              <w:t>:</w:t>
            </w:r>
          </w:p>
        </w:tc>
        <w:tc>
          <w:tcPr>
            <w:tcW w:w="2461" w:type="dxa"/>
          </w:tcPr>
          <w:p w:rsidR="005132FF" w:rsidRPr="002A6B99" w:rsidRDefault="00ED7FBB" w:rsidP="00FC13C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В соответствии с планом работы ОО</w:t>
            </w:r>
          </w:p>
        </w:tc>
        <w:tc>
          <w:tcPr>
            <w:tcW w:w="3087" w:type="dxa"/>
            <w:vAlign w:val="center"/>
          </w:tcPr>
          <w:p w:rsidR="005132FF" w:rsidRPr="002A6B99" w:rsidRDefault="00ED7FBB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Растихина А.М.</w:t>
            </w:r>
          </w:p>
          <w:p w:rsidR="00ED7FBB" w:rsidRPr="002A6B99" w:rsidRDefault="00ED7FBB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Таранкова Л.В.</w:t>
            </w:r>
          </w:p>
        </w:tc>
        <w:tc>
          <w:tcPr>
            <w:tcW w:w="3087" w:type="dxa"/>
            <w:vAlign w:val="center"/>
          </w:tcPr>
          <w:p w:rsidR="005132FF" w:rsidRPr="002A6B99" w:rsidRDefault="005132FF" w:rsidP="0072534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Количество и доля учащихся, родителей (законных представителей), охваченных мероприятиями</w:t>
            </w:r>
          </w:p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  <w:lang w:bidi="ru-RU"/>
              </w:rPr>
              <w:t>(не менее 80%)</w:t>
            </w:r>
          </w:p>
        </w:tc>
      </w:tr>
      <w:tr w:rsidR="005132FF" w:rsidRPr="002A6B99" w:rsidTr="002A276E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9.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5132FF" w:rsidRPr="002A6B99" w:rsidRDefault="005132FF" w:rsidP="00FC13CB">
            <w:pPr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Организация тематических конкурсных мероприятий (конкурсов, игр, викторин)                         по ознакомлению несовершеннолетних с основами информационной безопасности</w:t>
            </w:r>
            <w:r w:rsidR="00ED7FBB" w:rsidRPr="002A6B99">
              <w:rPr>
                <w:sz w:val="24"/>
                <w:szCs w:val="24"/>
              </w:rPr>
              <w:t>:</w:t>
            </w:r>
          </w:p>
          <w:p w:rsidR="00ED7FBB" w:rsidRPr="002A6B99" w:rsidRDefault="00ED7FBB" w:rsidP="00ED7FBB">
            <w:pPr>
              <w:pStyle w:val="aa"/>
              <w:numPr>
                <w:ilvl w:val="0"/>
                <w:numId w:val="4"/>
              </w:numPr>
              <w:rPr>
                <w:sz w:val="24"/>
                <w:szCs w:val="24"/>
                <w:lang w:bidi="ru-RU"/>
              </w:rPr>
            </w:pPr>
            <w:r w:rsidRPr="002A6B99">
              <w:rPr>
                <w:rFonts w:eastAsiaTheme="minorHAnsi"/>
                <w:sz w:val="24"/>
                <w:szCs w:val="24"/>
                <w:lang w:eastAsia="en-US"/>
              </w:rPr>
              <w:t>Классный час «Безопасный интернет» 1-11 классы</w:t>
            </w:r>
          </w:p>
          <w:p w:rsidR="00ED7FBB" w:rsidRPr="002A6B99" w:rsidRDefault="00ED7FBB" w:rsidP="00ED7FBB">
            <w:pPr>
              <w:pStyle w:val="aa"/>
              <w:numPr>
                <w:ilvl w:val="0"/>
                <w:numId w:val="4"/>
              </w:numPr>
              <w:rPr>
                <w:sz w:val="24"/>
                <w:szCs w:val="24"/>
                <w:lang w:bidi="ru-RU"/>
              </w:rPr>
            </w:pPr>
            <w:r w:rsidRPr="002A6B99">
              <w:rPr>
                <w:rFonts w:eastAsiaTheme="minorHAnsi"/>
                <w:sz w:val="24"/>
                <w:szCs w:val="24"/>
                <w:lang w:eastAsia="en-US"/>
              </w:rPr>
              <w:t>Игра – квест «Твой выбор»</w:t>
            </w:r>
          </w:p>
          <w:p w:rsidR="00ED7FBB" w:rsidRPr="002A6B99" w:rsidRDefault="00ED7FBB" w:rsidP="00ED7FBB">
            <w:pPr>
              <w:pStyle w:val="aa"/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2A6B99">
              <w:rPr>
                <w:rFonts w:eastAsiaTheme="minorHAnsi"/>
                <w:sz w:val="24"/>
                <w:szCs w:val="24"/>
                <w:lang w:eastAsia="en-US"/>
              </w:rPr>
              <w:t>Проект «Безопасный интернет» 9 класс</w:t>
            </w:r>
          </w:p>
          <w:p w:rsidR="00ED7FBB" w:rsidRPr="002A6B99" w:rsidRDefault="00ED7FBB" w:rsidP="00ED7FBB">
            <w:pPr>
              <w:pStyle w:val="aa"/>
              <w:numPr>
                <w:ilvl w:val="0"/>
                <w:numId w:val="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2A6B99">
              <w:rPr>
                <w:rFonts w:eastAsiaTheme="minorHAnsi"/>
                <w:sz w:val="24"/>
                <w:szCs w:val="24"/>
                <w:lang w:eastAsia="en-US"/>
              </w:rPr>
              <w:t>-Урок-практикум «Безопасные пароли» 7-8 класс</w:t>
            </w:r>
          </w:p>
          <w:p w:rsidR="00ED7FBB" w:rsidRPr="002A6B99" w:rsidRDefault="00ED7FBB" w:rsidP="00ED7FBB">
            <w:pPr>
              <w:pStyle w:val="aa"/>
              <w:numPr>
                <w:ilvl w:val="0"/>
                <w:numId w:val="4"/>
              </w:numPr>
              <w:rPr>
                <w:sz w:val="24"/>
                <w:szCs w:val="24"/>
                <w:lang w:bidi="ru-RU"/>
              </w:rPr>
            </w:pPr>
            <w:r w:rsidRPr="002A6B99">
              <w:rPr>
                <w:rFonts w:eastAsiaTheme="minorHAnsi"/>
                <w:sz w:val="24"/>
                <w:szCs w:val="24"/>
                <w:lang w:eastAsia="en-US"/>
              </w:rPr>
              <w:t>-Урок-практикум «Надежные сайты» 10-11 класс</w:t>
            </w:r>
          </w:p>
        </w:tc>
        <w:tc>
          <w:tcPr>
            <w:tcW w:w="2461" w:type="dxa"/>
          </w:tcPr>
          <w:p w:rsidR="005132FF" w:rsidRPr="002A6B99" w:rsidRDefault="00ED7FBB" w:rsidP="00FC13C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в соответствии с планом работы ОО</w:t>
            </w:r>
          </w:p>
        </w:tc>
        <w:tc>
          <w:tcPr>
            <w:tcW w:w="3087" w:type="dxa"/>
            <w:vAlign w:val="center"/>
          </w:tcPr>
          <w:p w:rsidR="005132FF" w:rsidRPr="002A6B99" w:rsidRDefault="00ED7FBB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Дробышевская М.В.</w:t>
            </w:r>
          </w:p>
        </w:tc>
        <w:tc>
          <w:tcPr>
            <w:tcW w:w="3087" w:type="dxa"/>
            <w:vAlign w:val="center"/>
          </w:tcPr>
          <w:p w:rsidR="005132FF" w:rsidRPr="002A6B99" w:rsidRDefault="005132FF" w:rsidP="0072534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Количество и доля учащихся, охваченных мероприятиями</w:t>
            </w:r>
          </w:p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  <w:lang w:bidi="ru-RU"/>
              </w:rPr>
              <w:t>(не менее 80%)</w:t>
            </w:r>
          </w:p>
        </w:tc>
      </w:tr>
      <w:tr w:rsidR="005132FF" w:rsidRPr="002A6B99" w:rsidTr="002A276E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10.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5132FF" w:rsidRPr="002A6B99" w:rsidRDefault="005132FF" w:rsidP="00FC13CB">
            <w:pPr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  <w:lang w:bidi="ru-RU"/>
              </w:rPr>
              <w:t>Проведение Единого урока по безопасности в сети «Интернет» и его мероприятий</w:t>
            </w:r>
          </w:p>
        </w:tc>
        <w:tc>
          <w:tcPr>
            <w:tcW w:w="2461" w:type="dxa"/>
          </w:tcPr>
          <w:p w:rsidR="005132FF" w:rsidRPr="002A6B99" w:rsidRDefault="00ED7FBB" w:rsidP="00FC13C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в соответствии с планом работы ОО</w:t>
            </w:r>
          </w:p>
        </w:tc>
        <w:tc>
          <w:tcPr>
            <w:tcW w:w="3087" w:type="dxa"/>
            <w:vAlign w:val="center"/>
          </w:tcPr>
          <w:p w:rsidR="005132FF" w:rsidRPr="002A6B99" w:rsidRDefault="00ED7FBB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Дробышевская М.В.</w:t>
            </w:r>
          </w:p>
        </w:tc>
        <w:tc>
          <w:tcPr>
            <w:tcW w:w="3087" w:type="dxa"/>
            <w:vAlign w:val="center"/>
          </w:tcPr>
          <w:p w:rsidR="005132FF" w:rsidRPr="002A6B99" w:rsidRDefault="005132FF" w:rsidP="0072534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Количество и доля учащихся, охваченных мероприятиями</w:t>
            </w:r>
          </w:p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  <w:lang w:bidi="ru-RU"/>
              </w:rPr>
              <w:t>(не менее 80%)</w:t>
            </w:r>
          </w:p>
        </w:tc>
      </w:tr>
      <w:tr w:rsidR="005132FF" w:rsidRPr="002A6B99" w:rsidTr="002A276E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11.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5132FF" w:rsidRPr="002A6B99" w:rsidRDefault="005132FF" w:rsidP="00FC13CB">
            <w:pPr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Участие в ежегодных международных</w:t>
            </w:r>
          </w:p>
          <w:p w:rsidR="005132FF" w:rsidRPr="002A6B99" w:rsidRDefault="005132FF" w:rsidP="00FC13CB">
            <w:pPr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мероприятиях:</w:t>
            </w:r>
          </w:p>
          <w:p w:rsidR="005132FF" w:rsidRPr="002A6B99" w:rsidRDefault="005132FF" w:rsidP="005132FF">
            <w:pPr>
              <w:numPr>
                <w:ilvl w:val="0"/>
                <w:numId w:val="1"/>
              </w:numPr>
              <w:tabs>
                <w:tab w:val="left" w:pos="361"/>
              </w:tabs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 xml:space="preserve">Квест для детей и подростков по цифровой </w:t>
            </w:r>
            <w:r w:rsidRPr="002A6B99">
              <w:rPr>
                <w:sz w:val="24"/>
                <w:szCs w:val="24"/>
                <w:lang w:bidi="ru-RU"/>
              </w:rPr>
              <w:lastRenderedPageBreak/>
              <w:t>грамотности «Сетевичок».</w:t>
            </w:r>
          </w:p>
          <w:p w:rsidR="00ED7FBB" w:rsidRPr="002A6B99" w:rsidRDefault="00ED7FBB" w:rsidP="00ED7FBB">
            <w:pPr>
              <w:pStyle w:val="a6"/>
              <w:spacing w:after="0"/>
              <w:ind w:left="0" w:right="176"/>
              <w:jc w:val="both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-</w:t>
            </w:r>
            <w:r w:rsidRPr="002A6B99">
              <w:rPr>
                <w:rFonts w:eastAsiaTheme="minorEastAsia"/>
                <w:sz w:val="24"/>
                <w:szCs w:val="24"/>
              </w:rPr>
              <w:t>Тестирование «Оценка уровня цифровой грамотности по управлению персональными данными в Интернете»</w:t>
            </w:r>
          </w:p>
          <w:p w:rsidR="00ED7FBB" w:rsidRPr="002A6B99" w:rsidRDefault="00ED7FBB" w:rsidP="00ED7FBB">
            <w:pPr>
              <w:pStyle w:val="a6"/>
              <w:spacing w:after="0"/>
              <w:ind w:left="0" w:right="17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A6B99">
              <w:rPr>
                <w:rFonts w:eastAsiaTheme="minorEastAsia"/>
                <w:sz w:val="24"/>
                <w:szCs w:val="24"/>
              </w:rPr>
              <w:t>-Участие во Всероссийском онлайн чемпионате «Изучи Интернет – Управляй Им!»</w:t>
            </w:r>
            <w:r w:rsidRPr="002A6B9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5132FF" w:rsidRPr="002A6B99" w:rsidRDefault="00ED7FBB" w:rsidP="00ED7FBB">
            <w:pPr>
              <w:tabs>
                <w:tab w:val="left" w:pos="361"/>
              </w:tabs>
              <w:rPr>
                <w:sz w:val="24"/>
                <w:szCs w:val="24"/>
              </w:rPr>
            </w:pPr>
            <w:r w:rsidRPr="002A6B99">
              <w:rPr>
                <w:rFonts w:eastAsiaTheme="minorHAnsi"/>
                <w:sz w:val="24"/>
                <w:szCs w:val="24"/>
                <w:lang w:eastAsia="en-US"/>
              </w:rPr>
              <w:t>-Тест сайта Единыйурок.дети 7-8 класс</w:t>
            </w:r>
          </w:p>
        </w:tc>
        <w:tc>
          <w:tcPr>
            <w:tcW w:w="2461" w:type="dxa"/>
          </w:tcPr>
          <w:p w:rsidR="005132FF" w:rsidRPr="002A6B99" w:rsidRDefault="00ED7FBB" w:rsidP="00FC13C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lastRenderedPageBreak/>
              <w:t>в соответствии с планом работы ОО</w:t>
            </w:r>
          </w:p>
        </w:tc>
        <w:tc>
          <w:tcPr>
            <w:tcW w:w="3087" w:type="dxa"/>
            <w:vAlign w:val="center"/>
          </w:tcPr>
          <w:p w:rsidR="005132FF" w:rsidRPr="002A6B99" w:rsidRDefault="00ED7FBB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Дробышевская М.В.</w:t>
            </w:r>
          </w:p>
        </w:tc>
        <w:tc>
          <w:tcPr>
            <w:tcW w:w="3087" w:type="dxa"/>
            <w:vAlign w:val="center"/>
          </w:tcPr>
          <w:p w:rsidR="005132FF" w:rsidRPr="002A6B99" w:rsidRDefault="005132FF" w:rsidP="0072534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Количество и доля учащихся, охваченных мероприятиями</w:t>
            </w:r>
          </w:p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  <w:lang w:bidi="ru-RU"/>
              </w:rPr>
              <w:lastRenderedPageBreak/>
              <w:t>(не менее 80%)</w:t>
            </w:r>
          </w:p>
        </w:tc>
      </w:tr>
      <w:tr w:rsidR="005132FF" w:rsidRPr="002A6B99" w:rsidTr="002A276E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5132FF" w:rsidRPr="002A6B99" w:rsidRDefault="005132FF" w:rsidP="00FC13CB">
            <w:pPr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Выполнение плана мероприятий Экспертного совета</w:t>
            </w:r>
            <w:r w:rsidRPr="002A6B99">
              <w:rPr>
                <w:sz w:val="24"/>
                <w:szCs w:val="24"/>
              </w:rPr>
              <w:t xml:space="preserve"> </w:t>
            </w:r>
            <w:r w:rsidRPr="002A6B99">
              <w:rPr>
                <w:sz w:val="24"/>
                <w:szCs w:val="24"/>
                <w:lang w:bidi="ru-RU"/>
              </w:rPr>
              <w:t>по информатизации системы образования и воспитания</w:t>
            </w:r>
          </w:p>
        </w:tc>
        <w:tc>
          <w:tcPr>
            <w:tcW w:w="2461" w:type="dxa"/>
          </w:tcPr>
          <w:p w:rsidR="005132FF" w:rsidRPr="002A6B99" w:rsidRDefault="00ED7FBB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В соответствии с планом мероприятий Экспертного совета</w:t>
            </w:r>
          </w:p>
        </w:tc>
        <w:tc>
          <w:tcPr>
            <w:tcW w:w="3087" w:type="dxa"/>
            <w:vAlign w:val="center"/>
          </w:tcPr>
          <w:p w:rsidR="005132FF" w:rsidRPr="002A6B99" w:rsidRDefault="00ED7FBB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Таранкова Л.В.</w:t>
            </w:r>
          </w:p>
        </w:tc>
        <w:tc>
          <w:tcPr>
            <w:tcW w:w="3087" w:type="dxa"/>
            <w:vAlign w:val="center"/>
          </w:tcPr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Количество участников мероприятий Экспертного совета</w:t>
            </w:r>
          </w:p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(отчёт по форме, определённой письмом Управления образования от 03.11.2017 № 01-15/2258)</w:t>
            </w:r>
          </w:p>
        </w:tc>
      </w:tr>
      <w:tr w:rsidR="005132FF" w:rsidRPr="002A6B99" w:rsidTr="002A276E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13.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5132FF" w:rsidRPr="002A6B99" w:rsidRDefault="005132FF" w:rsidP="00FC13CB">
            <w:pPr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Регулярное размещение информации                               о деятельности Экспертного совета по информатизации системы образования и воспитания на официальном сайте образовательного учреждения</w:t>
            </w:r>
          </w:p>
        </w:tc>
        <w:tc>
          <w:tcPr>
            <w:tcW w:w="2461" w:type="dxa"/>
          </w:tcPr>
          <w:p w:rsidR="005132FF" w:rsidRPr="002A6B99" w:rsidRDefault="00ED7FBB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постоянно</w:t>
            </w:r>
          </w:p>
        </w:tc>
        <w:tc>
          <w:tcPr>
            <w:tcW w:w="3087" w:type="dxa"/>
            <w:vAlign w:val="center"/>
          </w:tcPr>
          <w:p w:rsidR="005132FF" w:rsidRPr="002A6B99" w:rsidRDefault="00ED7FBB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Таранкова Л.В.</w:t>
            </w:r>
          </w:p>
          <w:p w:rsidR="00ED7FBB" w:rsidRPr="002A6B99" w:rsidRDefault="00ED7FBB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Дробышевская М.В.</w:t>
            </w:r>
          </w:p>
        </w:tc>
        <w:tc>
          <w:tcPr>
            <w:tcW w:w="3087" w:type="dxa"/>
            <w:vAlign w:val="center"/>
          </w:tcPr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Наличие информации</w:t>
            </w:r>
          </w:p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о деятельности Экспертного совета на официальном сайте образовательного учреждения в самостоятельном раздела или в разделе «Новости», «События» и т.д.</w:t>
            </w:r>
          </w:p>
        </w:tc>
      </w:tr>
      <w:tr w:rsidR="005132FF" w:rsidRPr="002A6B99" w:rsidTr="002A276E">
        <w:trPr>
          <w:trHeight w:val="1602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14.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5132FF" w:rsidRPr="002A6B99" w:rsidRDefault="005132FF" w:rsidP="00FC13CB">
            <w:pPr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  <w:lang w:bidi="ru-RU"/>
              </w:rPr>
              <w:t>Проведение родительских собраний и других просветительских мероприятий для родителей (законных представителей) по проблеме обеспечения информационной безопасности детей</w:t>
            </w:r>
          </w:p>
        </w:tc>
        <w:tc>
          <w:tcPr>
            <w:tcW w:w="2461" w:type="dxa"/>
          </w:tcPr>
          <w:p w:rsidR="005132FF" w:rsidRPr="002A6B99" w:rsidRDefault="00ED7FBB" w:rsidP="00FC13C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октябрь</w:t>
            </w:r>
          </w:p>
          <w:p w:rsidR="00ED7FBB" w:rsidRPr="002A6B99" w:rsidRDefault="00ED7FBB" w:rsidP="00FC13C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февраль</w:t>
            </w:r>
          </w:p>
        </w:tc>
        <w:tc>
          <w:tcPr>
            <w:tcW w:w="3087" w:type="dxa"/>
            <w:vAlign w:val="center"/>
          </w:tcPr>
          <w:p w:rsidR="005132FF" w:rsidRPr="002A6B99" w:rsidRDefault="00ED7FBB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3087" w:type="dxa"/>
            <w:vAlign w:val="center"/>
          </w:tcPr>
          <w:p w:rsidR="005132FF" w:rsidRPr="002A6B99" w:rsidRDefault="005132FF" w:rsidP="0072534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Доля родителей</w:t>
            </w:r>
          </w:p>
          <w:p w:rsidR="005132FF" w:rsidRPr="002A6B99" w:rsidRDefault="005132FF" w:rsidP="0072534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(законных представителей), охваченных мероприятиями</w:t>
            </w:r>
          </w:p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  <w:lang w:bidi="ru-RU"/>
              </w:rPr>
              <w:t>(не менее 80%)</w:t>
            </w:r>
          </w:p>
        </w:tc>
      </w:tr>
      <w:tr w:rsidR="005132FF" w:rsidRPr="002A6B99" w:rsidTr="002A276E">
        <w:trPr>
          <w:trHeight w:val="212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5132FF" w:rsidRPr="002A6B99" w:rsidRDefault="005132FF" w:rsidP="00FC13CB">
            <w:pPr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Проведение образовательных и консультационных мероприятий с родителями обучающихся с целью объяснения правил, рисков предоставления детям средств связи с выходом в сеть «Интернет»,                      в частности, при посещении образовательного учреждения</w:t>
            </w:r>
          </w:p>
        </w:tc>
        <w:tc>
          <w:tcPr>
            <w:tcW w:w="2461" w:type="dxa"/>
          </w:tcPr>
          <w:p w:rsidR="005132FF" w:rsidRPr="002A6B99" w:rsidRDefault="00ED7FBB" w:rsidP="00FC13C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сентябрь- май</w:t>
            </w:r>
          </w:p>
        </w:tc>
        <w:tc>
          <w:tcPr>
            <w:tcW w:w="3087" w:type="dxa"/>
            <w:vAlign w:val="center"/>
          </w:tcPr>
          <w:p w:rsidR="005132FF" w:rsidRPr="002A6B99" w:rsidRDefault="00ED7FBB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3087" w:type="dxa"/>
            <w:vAlign w:val="center"/>
          </w:tcPr>
          <w:p w:rsidR="005132FF" w:rsidRPr="002A6B99" w:rsidRDefault="005132FF" w:rsidP="0072534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Доля родителей</w:t>
            </w:r>
          </w:p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  <w:lang w:bidi="ru-RU"/>
              </w:rPr>
              <w:t>(законных представителей), охваченных мероприятиями</w:t>
            </w:r>
          </w:p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  <w:lang w:bidi="ru-RU"/>
              </w:rPr>
              <w:t>(не менее 80%)</w:t>
            </w:r>
          </w:p>
        </w:tc>
      </w:tr>
      <w:tr w:rsidR="005132FF" w:rsidRPr="002A6B99" w:rsidTr="002A276E">
        <w:trPr>
          <w:trHeight w:val="622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16.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5132FF" w:rsidRPr="002A6B99" w:rsidRDefault="005132FF" w:rsidP="00FC13CB">
            <w:pPr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Внесение отдельного положения в договор об оказании образовательных услуг (в правила внутреннего распорядка), предусматривающего запрет использования личных средств связи с выходом в сеть «Интернет» или согласие родителей (законных представителей) о снятии ответственности с руководителя образовательной организации в случае предоставления своему ребёнку данного устройства при посещении образовательного учреждения</w:t>
            </w:r>
          </w:p>
        </w:tc>
        <w:tc>
          <w:tcPr>
            <w:tcW w:w="2461" w:type="dxa"/>
          </w:tcPr>
          <w:p w:rsidR="005132FF" w:rsidRPr="002A6B99" w:rsidRDefault="00ED7FBB" w:rsidP="00FC13C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август 2018 г.</w:t>
            </w:r>
          </w:p>
        </w:tc>
        <w:tc>
          <w:tcPr>
            <w:tcW w:w="3087" w:type="dxa"/>
            <w:vAlign w:val="center"/>
          </w:tcPr>
          <w:p w:rsidR="005132FF" w:rsidRPr="002A6B99" w:rsidRDefault="00ED7FBB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 xml:space="preserve"> Таранкова Л.В.</w:t>
            </w:r>
          </w:p>
        </w:tc>
        <w:tc>
          <w:tcPr>
            <w:tcW w:w="3087" w:type="dxa"/>
            <w:vAlign w:val="center"/>
          </w:tcPr>
          <w:p w:rsidR="005132FF" w:rsidRPr="002A6B99" w:rsidRDefault="005132FF" w:rsidP="0072534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 xml:space="preserve">Наличие </w:t>
            </w:r>
            <w:r w:rsidRPr="002A6B99">
              <w:rPr>
                <w:sz w:val="24"/>
                <w:szCs w:val="24"/>
              </w:rPr>
              <w:t>в договоре об оказании образовательных услуг (в правилах внутреннего распорядка) положения, предусматривающего запрет использования личных средств связи с выходом в сеть «Интернет» или согласия родителей (законных представителей) о снятии ответственности с руководителя образовательной организации в случае предоставления своему ребёнку данного устройства при посещении образовательного учреждения</w:t>
            </w:r>
          </w:p>
        </w:tc>
      </w:tr>
      <w:tr w:rsidR="005132FF" w:rsidRPr="002A6B99" w:rsidTr="002A276E">
        <w:trPr>
          <w:trHeight w:val="1535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17.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5132FF" w:rsidRPr="002A6B99" w:rsidRDefault="005132FF" w:rsidP="00FC13CB">
            <w:pPr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  <w:lang w:bidi="ru-RU"/>
              </w:rPr>
              <w:t>Проведение мероприятий по выдаче материалов для родителей (законных представителей) по тематике обеспечения информационной безопасности детей</w:t>
            </w:r>
            <w:r w:rsidR="00ED7FBB" w:rsidRPr="002A6B99">
              <w:rPr>
                <w:sz w:val="24"/>
                <w:szCs w:val="24"/>
                <w:lang w:bidi="ru-RU"/>
              </w:rPr>
              <w:t xml:space="preserve"> ( памятки, буклеты)</w:t>
            </w:r>
          </w:p>
        </w:tc>
        <w:tc>
          <w:tcPr>
            <w:tcW w:w="2461" w:type="dxa"/>
          </w:tcPr>
          <w:p w:rsidR="005132FF" w:rsidRPr="002A6B99" w:rsidRDefault="002A6B99" w:rsidP="00FC13C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в т.г.</w:t>
            </w:r>
          </w:p>
        </w:tc>
        <w:tc>
          <w:tcPr>
            <w:tcW w:w="3087" w:type="dxa"/>
            <w:vAlign w:val="center"/>
          </w:tcPr>
          <w:p w:rsidR="005132FF" w:rsidRPr="002A6B99" w:rsidRDefault="00ED7FBB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3087" w:type="dxa"/>
            <w:vAlign w:val="center"/>
          </w:tcPr>
          <w:p w:rsidR="005132FF" w:rsidRPr="002A6B99" w:rsidRDefault="005132FF" w:rsidP="0072534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Доля родителей</w:t>
            </w:r>
          </w:p>
          <w:p w:rsidR="005132FF" w:rsidRPr="002A6B99" w:rsidRDefault="005132FF" w:rsidP="0072534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(законных представителей), охваченных мероприятиями</w:t>
            </w:r>
          </w:p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  <w:lang w:bidi="ru-RU"/>
              </w:rPr>
              <w:t>(не менее 80%)</w:t>
            </w:r>
          </w:p>
        </w:tc>
      </w:tr>
      <w:tr w:rsidR="005132FF" w:rsidRPr="002A6B99" w:rsidTr="002A276E">
        <w:trPr>
          <w:trHeight w:val="5003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5132FF" w:rsidRPr="002A6B99" w:rsidRDefault="005132FF" w:rsidP="00FC13CB">
            <w:pPr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  <w:lang w:bidi="ru-RU"/>
              </w:rPr>
              <w:t>Наполнение сайтов образовательных учреждений  в информационно-телекоммуникационной сети «Интернет» информационными и рекомендательными материалами о защите детей  в сети «Интернет», в том числе сведениями о лучших ресурсах для детей и родителей, информацией для родителей о возможностях по организации родительского контроля за доступом к сети «Интернет»</w:t>
            </w:r>
          </w:p>
        </w:tc>
        <w:tc>
          <w:tcPr>
            <w:tcW w:w="2461" w:type="dxa"/>
          </w:tcPr>
          <w:p w:rsidR="005132FF" w:rsidRPr="002A6B99" w:rsidRDefault="002A6B99" w:rsidP="00FC13C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в т.г.</w:t>
            </w:r>
          </w:p>
        </w:tc>
        <w:tc>
          <w:tcPr>
            <w:tcW w:w="3087" w:type="dxa"/>
            <w:vAlign w:val="center"/>
          </w:tcPr>
          <w:p w:rsidR="005132FF" w:rsidRPr="002A6B99" w:rsidRDefault="002A6B99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Дробышевская М.В.</w:t>
            </w:r>
          </w:p>
        </w:tc>
        <w:tc>
          <w:tcPr>
            <w:tcW w:w="3087" w:type="dxa"/>
            <w:vAlign w:val="center"/>
          </w:tcPr>
          <w:p w:rsidR="005132FF" w:rsidRPr="002A6B99" w:rsidRDefault="005132FF" w:rsidP="0072534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Наличие на сайте образовательной организации информационных и рекомендательных материалов о защите детей в сети «Интернет», сведений о лучших ресурсах для детей и родителей (законных представителей), информации для родителей</w:t>
            </w:r>
          </w:p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  <w:lang w:bidi="ru-RU"/>
              </w:rPr>
              <w:t>(законных представителей) о возможностях по организации родительского контроля за доступом к сети «Интернет»</w:t>
            </w:r>
          </w:p>
        </w:tc>
      </w:tr>
      <w:tr w:rsidR="005132FF" w:rsidRPr="002A6B99" w:rsidTr="002A276E">
        <w:trPr>
          <w:trHeight w:val="183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19.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5132FF" w:rsidRPr="002A6B99" w:rsidRDefault="005132FF" w:rsidP="00FC13CB">
            <w:pPr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</w:rPr>
              <w:t>Обновление Федерального списка экстремистских материалов в электронном и бумажном виде ответственным лицом в образовательной организации</w:t>
            </w:r>
          </w:p>
        </w:tc>
        <w:tc>
          <w:tcPr>
            <w:tcW w:w="2461" w:type="dxa"/>
          </w:tcPr>
          <w:p w:rsidR="005132FF" w:rsidRPr="002A6B99" w:rsidRDefault="002A6B99" w:rsidP="00FC13C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систематически</w:t>
            </w:r>
          </w:p>
        </w:tc>
        <w:tc>
          <w:tcPr>
            <w:tcW w:w="3087" w:type="dxa"/>
            <w:vAlign w:val="center"/>
          </w:tcPr>
          <w:p w:rsidR="005132FF" w:rsidRPr="002A6B99" w:rsidRDefault="002A6B99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Ярославцева Т.В.</w:t>
            </w:r>
          </w:p>
        </w:tc>
        <w:tc>
          <w:tcPr>
            <w:tcW w:w="3087" w:type="dxa"/>
            <w:vAlign w:val="center"/>
          </w:tcPr>
          <w:p w:rsidR="005132FF" w:rsidRPr="002A6B99" w:rsidRDefault="005132FF" w:rsidP="0072534B">
            <w:pPr>
              <w:jc w:val="center"/>
              <w:rPr>
                <w:sz w:val="24"/>
                <w:szCs w:val="24"/>
                <w:lang w:bidi="ru-RU"/>
              </w:rPr>
            </w:pPr>
            <w:r w:rsidRPr="002A6B99">
              <w:rPr>
                <w:sz w:val="24"/>
                <w:szCs w:val="24"/>
                <w:lang w:bidi="ru-RU"/>
              </w:rPr>
              <w:t>Периодичность обновления Федерального списка экстремистских материалов не реже одного раза в месяц</w:t>
            </w:r>
          </w:p>
        </w:tc>
      </w:tr>
      <w:tr w:rsidR="005132FF" w:rsidRPr="002A6B99" w:rsidTr="002A276E">
        <w:trPr>
          <w:trHeight w:val="197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20.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5132FF" w:rsidRPr="002A6B99" w:rsidRDefault="005132FF" w:rsidP="00FC13CB">
            <w:pPr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Организация проверки библиотечных фондов, иной информационной продукции на предмет выявления литературы, включенной в федеральный список экстремистских материалов</w:t>
            </w:r>
          </w:p>
        </w:tc>
        <w:tc>
          <w:tcPr>
            <w:tcW w:w="2461" w:type="dxa"/>
          </w:tcPr>
          <w:p w:rsidR="005132FF" w:rsidRPr="002A6B99" w:rsidRDefault="002A6B99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систематически</w:t>
            </w:r>
          </w:p>
        </w:tc>
        <w:tc>
          <w:tcPr>
            <w:tcW w:w="3087" w:type="dxa"/>
            <w:vAlign w:val="center"/>
          </w:tcPr>
          <w:p w:rsidR="005132FF" w:rsidRPr="002A6B99" w:rsidRDefault="002A6B99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Ярославцева Т.В.</w:t>
            </w:r>
          </w:p>
        </w:tc>
        <w:tc>
          <w:tcPr>
            <w:tcW w:w="3087" w:type="dxa"/>
            <w:vAlign w:val="center"/>
          </w:tcPr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Отсутствие в библиотечном фонде литературы, включенной в федеральный список экстремистских материалов</w:t>
            </w:r>
          </w:p>
        </w:tc>
      </w:tr>
      <w:tr w:rsidR="005132FF" w:rsidRPr="002A6B99" w:rsidTr="002A276E">
        <w:trPr>
          <w:trHeight w:val="344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5132FF" w:rsidRPr="002A6B99" w:rsidRDefault="005132FF" w:rsidP="00FC13CB">
            <w:pPr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Контроль безопасности содержания приобретаемой   информационной продукции для детей в соответствии с возрастными категориями (соответствие фондов открытого доступа библиотек (расстановка, маркировка) требованиям ФЗ от 29.12.2010 № 436-ФЗ</w:t>
            </w:r>
          </w:p>
          <w:p w:rsidR="005132FF" w:rsidRPr="002A6B99" w:rsidRDefault="005132FF" w:rsidP="00FC13CB">
            <w:pPr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«О защите детей от информации, причиняющей вред их здоровью и развитию»)</w:t>
            </w:r>
          </w:p>
        </w:tc>
        <w:tc>
          <w:tcPr>
            <w:tcW w:w="2461" w:type="dxa"/>
          </w:tcPr>
          <w:p w:rsidR="005132FF" w:rsidRPr="002A6B99" w:rsidRDefault="002A6B99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систематически</w:t>
            </w:r>
          </w:p>
        </w:tc>
        <w:tc>
          <w:tcPr>
            <w:tcW w:w="3087" w:type="dxa"/>
            <w:vAlign w:val="center"/>
          </w:tcPr>
          <w:p w:rsidR="005132FF" w:rsidRPr="002A6B99" w:rsidRDefault="002A6B99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Ярославцева Т.В.</w:t>
            </w:r>
          </w:p>
        </w:tc>
        <w:tc>
          <w:tcPr>
            <w:tcW w:w="3087" w:type="dxa"/>
            <w:vAlign w:val="center"/>
          </w:tcPr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Соответствие фондов открытого доступа библиотек</w:t>
            </w:r>
          </w:p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(расстановка, маркировка) требованиям ФЗ от 29.12.2010 № 436-ФЗ</w:t>
            </w:r>
          </w:p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«О защите детей                     от информации, причиняющей вред их здоровью и развитию»</w:t>
            </w:r>
          </w:p>
        </w:tc>
      </w:tr>
      <w:tr w:rsidR="005132FF" w:rsidRPr="002A6B99" w:rsidTr="002A276E">
        <w:trPr>
          <w:trHeight w:val="2269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22.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5132FF" w:rsidRPr="002A6B99" w:rsidRDefault="005132FF" w:rsidP="00FC13CB">
            <w:pPr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М</w:t>
            </w:r>
            <w:r w:rsidR="002A6B99" w:rsidRPr="002A6B99">
              <w:rPr>
                <w:sz w:val="24"/>
                <w:szCs w:val="24"/>
              </w:rPr>
              <w:t>ониторинг безопасности школьного сайта</w:t>
            </w:r>
          </w:p>
        </w:tc>
        <w:tc>
          <w:tcPr>
            <w:tcW w:w="2461" w:type="dxa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</w:p>
          <w:p w:rsidR="002A6B99" w:rsidRPr="002A6B99" w:rsidRDefault="002A6B99" w:rsidP="00FC13CB">
            <w:pPr>
              <w:jc w:val="center"/>
              <w:rPr>
                <w:sz w:val="24"/>
                <w:szCs w:val="24"/>
              </w:rPr>
            </w:pPr>
          </w:p>
          <w:p w:rsidR="002A6B99" w:rsidRPr="002A6B99" w:rsidRDefault="002A6B99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Ежемесячно</w:t>
            </w:r>
          </w:p>
        </w:tc>
        <w:tc>
          <w:tcPr>
            <w:tcW w:w="3087" w:type="dxa"/>
            <w:vAlign w:val="center"/>
          </w:tcPr>
          <w:p w:rsidR="005132FF" w:rsidRPr="002A6B99" w:rsidRDefault="002A6B99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Дробышевская М.В.</w:t>
            </w:r>
          </w:p>
        </w:tc>
        <w:tc>
          <w:tcPr>
            <w:tcW w:w="3087" w:type="dxa"/>
            <w:vAlign w:val="center"/>
          </w:tcPr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Комплексная  защита официального сайта от взлома, внедрения постороннего вредоносного контента, от разрушения целостности</w:t>
            </w:r>
          </w:p>
        </w:tc>
      </w:tr>
      <w:tr w:rsidR="005132FF" w:rsidRPr="002A6B99" w:rsidTr="002A276E">
        <w:trPr>
          <w:trHeight w:val="3235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23.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5132FF" w:rsidRPr="002A6B99" w:rsidRDefault="005132FF" w:rsidP="00FC13CB">
            <w:pPr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  <w:lang w:bidi="ru-RU"/>
              </w:rPr>
              <w:t>Мониторинг уровня информатизации системы образования</w:t>
            </w:r>
          </w:p>
        </w:tc>
        <w:tc>
          <w:tcPr>
            <w:tcW w:w="2461" w:type="dxa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3087" w:type="dxa"/>
            <w:vAlign w:val="center"/>
          </w:tcPr>
          <w:p w:rsidR="005132FF" w:rsidRPr="002A6B99" w:rsidRDefault="002A6B99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Директор ОО</w:t>
            </w:r>
          </w:p>
        </w:tc>
        <w:tc>
          <w:tcPr>
            <w:tcW w:w="3087" w:type="dxa"/>
            <w:vAlign w:val="center"/>
          </w:tcPr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  <w:lang w:bidi="ru-RU"/>
              </w:rPr>
              <w:t>Получение объективных данных об информатизации образовательной среды образовательной организации, внедрении новых форм и методов работы с детьми, педагогическими работниками, родителями (законными представителями)</w:t>
            </w:r>
          </w:p>
        </w:tc>
      </w:tr>
      <w:tr w:rsidR="005132FF" w:rsidRPr="002A6B99" w:rsidTr="002A276E">
        <w:trPr>
          <w:trHeight w:val="358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32FF" w:rsidRPr="002A6B99" w:rsidRDefault="005132FF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5132FF" w:rsidRPr="002A6B99" w:rsidRDefault="005132FF" w:rsidP="00FC13CB">
            <w:pPr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Информирование Управления образования                     о выполнении Плана мероприятий по обеспечению информационной безопасности в МОУ</w:t>
            </w:r>
          </w:p>
        </w:tc>
        <w:tc>
          <w:tcPr>
            <w:tcW w:w="2461" w:type="dxa"/>
          </w:tcPr>
          <w:p w:rsidR="005132FF" w:rsidRPr="002A6B99" w:rsidRDefault="002A6B99" w:rsidP="00FC13C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в соответствии с графиком отчетов</w:t>
            </w:r>
          </w:p>
        </w:tc>
        <w:tc>
          <w:tcPr>
            <w:tcW w:w="3087" w:type="dxa"/>
            <w:vAlign w:val="center"/>
          </w:tcPr>
          <w:p w:rsidR="005132FF" w:rsidRPr="002A6B99" w:rsidRDefault="002A6B99" w:rsidP="00B9047F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Таранкова Л.В.</w:t>
            </w:r>
          </w:p>
        </w:tc>
        <w:tc>
          <w:tcPr>
            <w:tcW w:w="3087" w:type="dxa"/>
            <w:vAlign w:val="center"/>
          </w:tcPr>
          <w:p w:rsidR="005132FF" w:rsidRPr="002A6B99" w:rsidRDefault="005132FF" w:rsidP="0072534B">
            <w:pPr>
              <w:jc w:val="center"/>
              <w:rPr>
                <w:sz w:val="24"/>
                <w:szCs w:val="24"/>
              </w:rPr>
            </w:pPr>
            <w:r w:rsidRPr="002A6B99">
              <w:rPr>
                <w:sz w:val="24"/>
                <w:szCs w:val="24"/>
              </w:rPr>
              <w:t>Информация в соответствии с циклограммой деятельности руководителей муниципальных образовательных учреждений по подготовке и предоставлению отчётных материалов в Управление образования</w:t>
            </w:r>
          </w:p>
        </w:tc>
      </w:tr>
    </w:tbl>
    <w:p w:rsidR="00DA02EA" w:rsidRDefault="00DA02EA" w:rsidP="002A6B99">
      <w:pPr>
        <w:pStyle w:val="20"/>
        <w:spacing w:before="0" w:after="0" w:line="240" w:lineRule="auto"/>
        <w:ind w:right="141" w:firstLine="0"/>
        <w:jc w:val="right"/>
      </w:pPr>
    </w:p>
    <w:p w:rsidR="002A6B99" w:rsidRPr="002A6B99" w:rsidRDefault="002A6B99" w:rsidP="002A6B99">
      <w:pPr>
        <w:pStyle w:val="20"/>
        <w:spacing w:before="0" w:after="0" w:line="240" w:lineRule="auto"/>
        <w:ind w:right="141" w:firstLine="0"/>
        <w:rPr>
          <w:rFonts w:ascii="Times New Roman" w:hAnsi="Times New Roman" w:cs="Times New Roman"/>
          <w:sz w:val="24"/>
          <w:szCs w:val="24"/>
        </w:rPr>
      </w:pPr>
      <w:r w:rsidRPr="002A6B99">
        <w:rPr>
          <w:rFonts w:ascii="Times New Roman" w:hAnsi="Times New Roman" w:cs="Times New Roman"/>
          <w:sz w:val="24"/>
          <w:szCs w:val="24"/>
        </w:rPr>
        <w:t>Составил: заместитель директора по ВР:                                                                                                       Л.В. Таранкова</w:t>
      </w:r>
    </w:p>
    <w:sectPr w:rsidR="002A6B99" w:rsidRPr="002A6B99" w:rsidSect="002A6B99">
      <w:headerReference w:type="default" r:id="rId7"/>
      <w:pgSz w:w="16838" w:h="11906" w:orient="landscape" w:code="9"/>
      <w:pgMar w:top="1134" w:right="567" w:bottom="142" w:left="1134" w:header="454" w:footer="45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9BD" w:rsidRDefault="00AF39BD" w:rsidP="00E16E72">
      <w:r>
        <w:separator/>
      </w:r>
    </w:p>
  </w:endnote>
  <w:endnote w:type="continuationSeparator" w:id="1">
    <w:p w:rsidR="00AF39BD" w:rsidRDefault="00AF39BD" w:rsidP="00E16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9BD" w:rsidRDefault="00AF39BD" w:rsidP="00E16E72">
      <w:r>
        <w:separator/>
      </w:r>
    </w:p>
  </w:footnote>
  <w:footnote w:type="continuationSeparator" w:id="1">
    <w:p w:rsidR="00AF39BD" w:rsidRDefault="00AF39BD" w:rsidP="00E16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E2E" w:rsidRDefault="00E16E72">
    <w:pPr>
      <w:pStyle w:val="a4"/>
      <w:jc w:val="center"/>
    </w:pPr>
    <w:r>
      <w:fldChar w:fldCharType="begin"/>
    </w:r>
    <w:r w:rsidR="00F550F7">
      <w:instrText xml:space="preserve"> PAGE   \* MERGEFORMAT </w:instrText>
    </w:r>
    <w:r>
      <w:fldChar w:fldCharType="separate"/>
    </w:r>
    <w:r w:rsidR="006E003C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6FE4"/>
    <w:multiLevelType w:val="hybridMultilevel"/>
    <w:tmpl w:val="9C76CF60"/>
    <w:lvl w:ilvl="0" w:tplc="52C2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C41D5"/>
    <w:multiLevelType w:val="hybridMultilevel"/>
    <w:tmpl w:val="3B6E6EEC"/>
    <w:lvl w:ilvl="0" w:tplc="CD4EAF5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6A4BD0"/>
    <w:multiLevelType w:val="multilevel"/>
    <w:tmpl w:val="40E26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034051"/>
    <w:multiLevelType w:val="hybridMultilevel"/>
    <w:tmpl w:val="441C3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32FF"/>
    <w:rsid w:val="002A6B99"/>
    <w:rsid w:val="005132FF"/>
    <w:rsid w:val="00653EC1"/>
    <w:rsid w:val="00680448"/>
    <w:rsid w:val="006E003C"/>
    <w:rsid w:val="007E7F6A"/>
    <w:rsid w:val="00AF39BD"/>
    <w:rsid w:val="00DA02EA"/>
    <w:rsid w:val="00E16E72"/>
    <w:rsid w:val="00E63E34"/>
    <w:rsid w:val="00ED7FBB"/>
    <w:rsid w:val="00F5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132F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32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32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5132F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132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5132F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32FF"/>
    <w:pPr>
      <w:widowControl w:val="0"/>
      <w:shd w:val="clear" w:color="auto" w:fill="FFFFFF"/>
      <w:spacing w:before="580" w:after="1080" w:line="437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132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32F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D7F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Наш</cp:lastModifiedBy>
  <cp:revision>2</cp:revision>
  <dcterms:created xsi:type="dcterms:W3CDTF">2018-08-20T11:57:00Z</dcterms:created>
  <dcterms:modified xsi:type="dcterms:W3CDTF">2018-08-20T11:57:00Z</dcterms:modified>
</cp:coreProperties>
</file>